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COMMERCIAL INVOICE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  <w:t xml:space="preserve">International Waybill no  </w:t>
            </w:r>
            <w:r w:rsidDel="00000000" w:rsidR="00000000" w:rsidRPr="00000000">
              <w:rPr>
                <w:shd w:fill="efefef" w:val="clear"/>
                <w:rtl w:val="0"/>
              </w:rPr>
              <w:t xml:space="preserve">[   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exportation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 export reference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Shipper/Exporter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(complete name, address, telephone, Business Registration No./ Customs / Tax ID No. e.g. GST / RFC / VAT / IN / EIN / ABN / SSN, or as locally required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Consignee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(complete name, address, telephone, Business Registration No./ Customs / Tax ID No. e.g. GST / RFC / VAT / IN / EIN / ABN / SSN, or as locally required)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Country of export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Importer if other than consignee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(complete name, address and telephone)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 for export</w:t>
              <w:br w:type="textWrapping"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(e.g. personal gift, return for repair)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Country of ultimate address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0"/>
        <w:gridCol w:w="705"/>
        <w:gridCol w:w="600"/>
        <w:gridCol w:w="825"/>
        <w:gridCol w:w="1545"/>
        <w:gridCol w:w="765"/>
        <w:gridCol w:w="420"/>
        <w:gridCol w:w="930"/>
        <w:gridCol w:w="645"/>
        <w:gridCol w:w="975"/>
        <w:gridCol w:w="1125"/>
        <w:tblGridChange w:id="0">
          <w:tblGrid>
            <w:gridCol w:w="840"/>
            <w:gridCol w:w="705"/>
            <w:gridCol w:w="600"/>
            <w:gridCol w:w="825"/>
            <w:gridCol w:w="1545"/>
            <w:gridCol w:w="765"/>
            <w:gridCol w:w="420"/>
            <w:gridCol w:w="930"/>
            <w:gridCol w:w="645"/>
            <w:gridCol w:w="975"/>
            <w:gridCol w:w="112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 of origin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Marks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of pkgs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Type of packaging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 of goods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HS Code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Qty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Unit of measure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e.g. pieces,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units, set.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Weight</w:t>
            </w:r>
          </w:p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lb / kg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Unit value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Value</w:t>
            </w:r>
          </w:p>
        </w:tc>
      </w:tr>
      <w:tr>
        <w:trPr>
          <w:cantSplit w:val="0"/>
          <w:trHeight w:val="3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pkgs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weight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Currency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Total invoice value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Payment method</w:t>
              <w:br w:type="textWrapping"/>
              <w:t xml:space="preserve">[] L/C</w:t>
              <w:br w:type="textWrapping"/>
              <w:t xml:space="preserve">[] T/T</w:t>
            </w:r>
          </w:p>
          <w:p w:rsidR="00000000" w:rsidDel="00000000" w:rsidP="00000000" w:rsidRDefault="00000000" w:rsidRPr="00000000" w14:paraId="0000005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[] 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Check one</w:t>
            </w:r>
          </w:p>
          <w:p w:rsidR="00000000" w:rsidDel="00000000" w:rsidP="00000000" w:rsidRDefault="00000000" w:rsidRPr="00000000" w14:paraId="0000005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[] FOB</w:t>
            </w:r>
          </w:p>
          <w:p w:rsidR="00000000" w:rsidDel="00000000" w:rsidP="00000000" w:rsidRDefault="00000000" w:rsidRPr="00000000" w14:paraId="0000005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[] C&amp;F</w:t>
            </w:r>
          </w:p>
          <w:p w:rsidR="00000000" w:rsidDel="00000000" w:rsidP="00000000" w:rsidRDefault="00000000" w:rsidRPr="00000000" w14:paraId="00000056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[] CIF</w:t>
            </w:r>
          </w:p>
        </w:tc>
      </w:tr>
    </w:tbl>
    <w:p w:rsidR="00000000" w:rsidDel="00000000" w:rsidP="00000000" w:rsidRDefault="00000000" w:rsidRPr="00000000" w14:paraId="0000005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declare the information contained in this invoice to be true and correct.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sz w:val="20"/>
          <w:szCs w:val="20"/>
          <w:rtl w:val="0"/>
        </w:rPr>
        <w:t xml:space="preserve">______</w:t>
        <w:br w:type="textWrapping"/>
        <w:t xml:space="preserve">Signature of the shipper/exporter</w:t>
        <w:br w:type="textWrapping"/>
        <w:t xml:space="preserve">_____</w:t>
        <w:br w:type="textWrapping"/>
        <w:t xml:space="preserve">Name (please print)</w:t>
        <w:tab/>
        <w:t xml:space="preserve">Title                                                                                       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