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21F7F" w14:textId="615A5209" w:rsidR="00A41613" w:rsidRPr="00230AD7" w:rsidRDefault="00230AD7" w:rsidP="00230AD7">
      <w:pPr>
        <w:jc w:val="center"/>
        <w:rPr>
          <w:rFonts w:ascii="Times New Roman" w:hAnsi="Times New Roman" w:cs="Times New Roman"/>
          <w:b/>
          <w:sz w:val="28"/>
        </w:rPr>
      </w:pPr>
      <w:r w:rsidRPr="00230AD7">
        <w:rPr>
          <w:rFonts w:ascii="Times New Roman" w:hAnsi="Times New Roman" w:cs="Times New Roman"/>
          <w:b/>
          <w:sz w:val="28"/>
        </w:rPr>
        <w:t>Job</w:t>
      </w:r>
      <w:r w:rsidR="001A4380" w:rsidRPr="00230AD7">
        <w:rPr>
          <w:rFonts w:ascii="Times New Roman" w:hAnsi="Times New Roman" w:cs="Times New Roman"/>
          <w:b/>
          <w:sz w:val="28"/>
        </w:rPr>
        <w:t xml:space="preserve"> orientation checklist</w:t>
      </w:r>
    </w:p>
    <w:p w14:paraId="7E40C614" w14:textId="15FBFAE2" w:rsidR="001A4380" w:rsidRPr="00A41613" w:rsidRDefault="001A4380" w:rsidP="001A4380">
      <w:pPr>
        <w:jc w:val="center"/>
        <w:rPr>
          <w:rFonts w:ascii="Times New Roman" w:hAnsi="Times New Roman" w:cs="Times New Roman"/>
        </w:rPr>
      </w:pPr>
    </w:p>
    <w:tbl>
      <w:tblPr>
        <w:tblStyle w:val="TableGrid"/>
        <w:tblW w:w="0" w:type="auto"/>
        <w:tblLook w:val="04A0" w:firstRow="1" w:lastRow="0" w:firstColumn="1" w:lastColumn="0" w:noHBand="0" w:noVBand="1"/>
      </w:tblPr>
      <w:tblGrid>
        <w:gridCol w:w="3083"/>
        <w:gridCol w:w="5024"/>
        <w:gridCol w:w="643"/>
        <w:gridCol w:w="600"/>
      </w:tblGrid>
      <w:tr w:rsidR="00230AD7" w:rsidRPr="00A41613" w14:paraId="14F88420" w14:textId="77777777" w:rsidTr="00230AD7">
        <w:tc>
          <w:tcPr>
            <w:tcW w:w="3083" w:type="dxa"/>
          </w:tcPr>
          <w:p w14:paraId="1A3A1B51" w14:textId="4E043691" w:rsidR="001A4380" w:rsidRPr="00230AD7" w:rsidRDefault="001A4380" w:rsidP="001A4380">
            <w:pPr>
              <w:rPr>
                <w:rFonts w:ascii="Times New Roman" w:hAnsi="Times New Roman" w:cs="Times New Roman"/>
                <w:b/>
              </w:rPr>
            </w:pPr>
            <w:r w:rsidRPr="00230AD7">
              <w:rPr>
                <w:rFonts w:ascii="Times New Roman" w:hAnsi="Times New Roman" w:cs="Times New Roman"/>
                <w:b/>
              </w:rPr>
              <w:t>Areas to be covered</w:t>
            </w:r>
          </w:p>
        </w:tc>
        <w:tc>
          <w:tcPr>
            <w:tcW w:w="5024" w:type="dxa"/>
          </w:tcPr>
          <w:p w14:paraId="4236AA19" w14:textId="3AC24755" w:rsidR="001A4380" w:rsidRPr="00230AD7" w:rsidRDefault="001A4380" w:rsidP="001A4380">
            <w:pPr>
              <w:rPr>
                <w:rFonts w:ascii="Times New Roman" w:hAnsi="Times New Roman" w:cs="Times New Roman"/>
                <w:b/>
              </w:rPr>
            </w:pPr>
            <w:r w:rsidRPr="00230AD7">
              <w:rPr>
                <w:rFonts w:ascii="Times New Roman" w:hAnsi="Times New Roman" w:cs="Times New Roman"/>
                <w:b/>
              </w:rPr>
              <w:t>Description</w:t>
            </w:r>
          </w:p>
        </w:tc>
        <w:tc>
          <w:tcPr>
            <w:tcW w:w="1243" w:type="dxa"/>
            <w:gridSpan w:val="2"/>
          </w:tcPr>
          <w:p w14:paraId="46285959" w14:textId="18E697CD" w:rsidR="001A4380" w:rsidRPr="00230AD7" w:rsidRDefault="001A4380" w:rsidP="00230AD7">
            <w:pPr>
              <w:rPr>
                <w:rFonts w:ascii="Times New Roman" w:hAnsi="Times New Roman" w:cs="Times New Roman"/>
                <w:b/>
              </w:rPr>
            </w:pPr>
            <w:r w:rsidRPr="00230AD7">
              <w:rPr>
                <w:rFonts w:ascii="Times New Roman" w:hAnsi="Times New Roman" w:cs="Times New Roman"/>
                <w:b/>
              </w:rPr>
              <w:t>Completed</w:t>
            </w:r>
          </w:p>
        </w:tc>
      </w:tr>
      <w:tr w:rsidR="00230AD7" w:rsidRPr="00A41613" w14:paraId="3B81F49B" w14:textId="77777777" w:rsidTr="00230AD7">
        <w:tc>
          <w:tcPr>
            <w:tcW w:w="3083" w:type="dxa"/>
          </w:tcPr>
          <w:p w14:paraId="1CF17C78" w14:textId="1B21C829" w:rsidR="001A4380" w:rsidRPr="00A41613" w:rsidRDefault="001A4380" w:rsidP="001A4380">
            <w:pPr>
              <w:rPr>
                <w:rFonts w:ascii="Times New Roman" w:hAnsi="Times New Roman" w:cs="Times New Roman"/>
              </w:rPr>
            </w:pPr>
            <w:r w:rsidRPr="00A41613">
              <w:rPr>
                <w:rFonts w:ascii="Times New Roman" w:hAnsi="Times New Roman" w:cs="Times New Roman"/>
              </w:rPr>
              <w:t>Company culture</w:t>
            </w:r>
          </w:p>
        </w:tc>
        <w:tc>
          <w:tcPr>
            <w:tcW w:w="5024" w:type="dxa"/>
          </w:tcPr>
          <w:p w14:paraId="7740CDF3" w14:textId="72955F98" w:rsidR="001A4380" w:rsidRPr="00A41613" w:rsidRDefault="001A4380" w:rsidP="001A4380">
            <w:pPr>
              <w:rPr>
                <w:rFonts w:ascii="Times New Roman" w:hAnsi="Times New Roman" w:cs="Times New Roman"/>
              </w:rPr>
            </w:pPr>
            <w:r w:rsidRPr="00A41613">
              <w:rPr>
                <w:rFonts w:ascii="Times New Roman" w:hAnsi="Times New Roman" w:cs="Times New Roman"/>
                <w:color w:val="000000"/>
              </w:rPr>
              <w:t>Give an introductory presentation into the company’s mission, culture, and values. *Maybe add a touch of fun with a story,</w:t>
            </w:r>
          </w:p>
        </w:tc>
        <w:tc>
          <w:tcPr>
            <w:tcW w:w="643" w:type="dxa"/>
          </w:tcPr>
          <w:p w14:paraId="2111C4D0" w14:textId="2D588236" w:rsidR="001A4380" w:rsidRPr="00A41613" w:rsidRDefault="001A4380" w:rsidP="001A4380">
            <w:pPr>
              <w:rPr>
                <w:rFonts w:ascii="Times New Roman" w:hAnsi="Times New Roman" w:cs="Times New Roman"/>
              </w:rPr>
            </w:pPr>
            <w:r w:rsidRPr="00A41613">
              <w:rPr>
                <w:rFonts w:ascii="Times New Roman" w:hAnsi="Times New Roman" w:cs="Times New Roman"/>
              </w:rPr>
              <w:t>Yes</w:t>
            </w:r>
          </w:p>
        </w:tc>
        <w:tc>
          <w:tcPr>
            <w:tcW w:w="600" w:type="dxa"/>
          </w:tcPr>
          <w:p w14:paraId="0C29D2A0" w14:textId="7B93B4B8" w:rsidR="001A4380" w:rsidRPr="00A41613" w:rsidRDefault="001A4380" w:rsidP="001A4380">
            <w:pPr>
              <w:rPr>
                <w:rFonts w:ascii="Times New Roman" w:hAnsi="Times New Roman" w:cs="Times New Roman"/>
              </w:rPr>
            </w:pPr>
            <w:r w:rsidRPr="00A41613">
              <w:rPr>
                <w:rFonts w:ascii="Times New Roman" w:hAnsi="Times New Roman" w:cs="Times New Roman"/>
              </w:rPr>
              <w:t>No</w:t>
            </w:r>
          </w:p>
        </w:tc>
      </w:tr>
      <w:tr w:rsidR="00230AD7" w:rsidRPr="00A41613" w14:paraId="24C2D268" w14:textId="77777777" w:rsidTr="00230AD7">
        <w:tc>
          <w:tcPr>
            <w:tcW w:w="3083" w:type="dxa"/>
          </w:tcPr>
          <w:p w14:paraId="65F8228B" w14:textId="1152C620" w:rsidR="00391D6C" w:rsidRPr="00A41613" w:rsidRDefault="00391D6C" w:rsidP="001A4380">
            <w:pPr>
              <w:rPr>
                <w:rFonts w:ascii="Times New Roman" w:hAnsi="Times New Roman" w:cs="Times New Roman"/>
              </w:rPr>
            </w:pPr>
            <w:r w:rsidRPr="00391D6C">
              <w:rPr>
                <w:rFonts w:ascii="Times New Roman" w:hAnsi="Times New Roman" w:cs="Times New Roman"/>
              </w:rPr>
              <w:t xml:space="preserve">Company </w:t>
            </w:r>
            <w:r w:rsidR="00230AD7" w:rsidRPr="00391D6C">
              <w:rPr>
                <w:rFonts w:ascii="Times New Roman" w:hAnsi="Times New Roman" w:cs="Times New Roman"/>
              </w:rPr>
              <w:t>safety rules</w:t>
            </w:r>
          </w:p>
        </w:tc>
        <w:tc>
          <w:tcPr>
            <w:tcW w:w="5024" w:type="dxa"/>
          </w:tcPr>
          <w:p w14:paraId="7B5224E1" w14:textId="4B8544BC" w:rsidR="00391D6C" w:rsidRPr="00A41613" w:rsidRDefault="00391D6C" w:rsidP="001A4380">
            <w:pPr>
              <w:rPr>
                <w:rFonts w:ascii="Times New Roman" w:hAnsi="Times New Roman" w:cs="Times New Roman"/>
                <w:color w:val="000000"/>
              </w:rPr>
            </w:pPr>
            <w:r w:rsidRPr="00391D6C">
              <w:rPr>
                <w:rFonts w:ascii="Times New Roman" w:hAnsi="Times New Roman" w:cs="Times New Roman"/>
                <w:color w:val="000000"/>
              </w:rPr>
              <w:t>Explain safety rules that are specific to your company.</w:t>
            </w:r>
          </w:p>
        </w:tc>
        <w:tc>
          <w:tcPr>
            <w:tcW w:w="643" w:type="dxa"/>
          </w:tcPr>
          <w:p w14:paraId="195DCBA5" w14:textId="77777777" w:rsidR="00391D6C" w:rsidRPr="00A41613" w:rsidRDefault="00391D6C" w:rsidP="001A4380">
            <w:pPr>
              <w:rPr>
                <w:rFonts w:ascii="Times New Roman" w:hAnsi="Times New Roman" w:cs="Times New Roman"/>
              </w:rPr>
            </w:pPr>
          </w:p>
        </w:tc>
        <w:tc>
          <w:tcPr>
            <w:tcW w:w="600" w:type="dxa"/>
          </w:tcPr>
          <w:p w14:paraId="3E5A2ED1" w14:textId="77777777" w:rsidR="00391D6C" w:rsidRPr="00A41613" w:rsidRDefault="00391D6C" w:rsidP="001A4380">
            <w:pPr>
              <w:rPr>
                <w:rFonts w:ascii="Times New Roman" w:hAnsi="Times New Roman" w:cs="Times New Roman"/>
              </w:rPr>
            </w:pPr>
          </w:p>
        </w:tc>
      </w:tr>
      <w:tr w:rsidR="00230AD7" w:rsidRPr="00A41613" w14:paraId="272CC2AB" w14:textId="77777777" w:rsidTr="00230AD7">
        <w:tc>
          <w:tcPr>
            <w:tcW w:w="3083" w:type="dxa"/>
          </w:tcPr>
          <w:p w14:paraId="0391A5CB" w14:textId="540D9B29" w:rsidR="001A4380" w:rsidRPr="00A41613" w:rsidRDefault="001A4380" w:rsidP="001A4380">
            <w:pPr>
              <w:rPr>
                <w:rFonts w:ascii="Times New Roman" w:hAnsi="Times New Roman" w:cs="Times New Roman"/>
              </w:rPr>
            </w:pPr>
            <w:r w:rsidRPr="00A41613">
              <w:rPr>
                <w:rFonts w:ascii="Times New Roman" w:hAnsi="Times New Roman" w:cs="Times New Roman"/>
              </w:rPr>
              <w:t>Mandatory paperwork</w:t>
            </w:r>
          </w:p>
        </w:tc>
        <w:tc>
          <w:tcPr>
            <w:tcW w:w="5024" w:type="dxa"/>
          </w:tcPr>
          <w:p w14:paraId="21E5D0EB" w14:textId="02E01735" w:rsidR="001A4380" w:rsidRPr="00A41613" w:rsidRDefault="001A4380" w:rsidP="001A4380">
            <w:pPr>
              <w:pStyle w:val="NormalWeb"/>
              <w:spacing w:before="0" w:beforeAutospacing="0" w:after="0" w:afterAutospacing="0"/>
              <w:textAlignment w:val="baseline"/>
              <w:rPr>
                <w:color w:val="000000"/>
                <w:sz w:val="22"/>
                <w:szCs w:val="22"/>
              </w:rPr>
            </w:pPr>
            <w:r w:rsidRPr="00A41613">
              <w:rPr>
                <w:color w:val="000000"/>
                <w:sz w:val="22"/>
                <w:szCs w:val="22"/>
              </w:rPr>
              <w:t>Do the necessary paperwork-it should be done prior to job orientation. No one wants to spend the first day of work filling up papers. So just scan them and send them by email before the first day.</w:t>
            </w:r>
          </w:p>
          <w:p w14:paraId="05921B2A" w14:textId="29064425" w:rsidR="001A4380" w:rsidRPr="00A41613" w:rsidRDefault="001A4380" w:rsidP="001A4380">
            <w:pPr>
              <w:rPr>
                <w:rFonts w:ascii="Times New Roman" w:hAnsi="Times New Roman" w:cs="Times New Roman"/>
              </w:rPr>
            </w:pPr>
          </w:p>
        </w:tc>
        <w:tc>
          <w:tcPr>
            <w:tcW w:w="643" w:type="dxa"/>
          </w:tcPr>
          <w:p w14:paraId="6901A87F" w14:textId="77777777" w:rsidR="001A4380" w:rsidRPr="00A41613" w:rsidRDefault="001A4380" w:rsidP="001A4380">
            <w:pPr>
              <w:rPr>
                <w:rFonts w:ascii="Times New Roman" w:hAnsi="Times New Roman" w:cs="Times New Roman"/>
              </w:rPr>
            </w:pPr>
          </w:p>
        </w:tc>
        <w:tc>
          <w:tcPr>
            <w:tcW w:w="600" w:type="dxa"/>
          </w:tcPr>
          <w:p w14:paraId="5128D97F" w14:textId="3293BE8B" w:rsidR="001A4380" w:rsidRPr="00A41613" w:rsidRDefault="001A4380" w:rsidP="001A4380">
            <w:pPr>
              <w:rPr>
                <w:rFonts w:ascii="Times New Roman" w:hAnsi="Times New Roman" w:cs="Times New Roman"/>
              </w:rPr>
            </w:pPr>
          </w:p>
        </w:tc>
      </w:tr>
      <w:tr w:rsidR="00230AD7" w:rsidRPr="00A41613" w14:paraId="6FBA643B" w14:textId="77777777" w:rsidTr="00230AD7">
        <w:tc>
          <w:tcPr>
            <w:tcW w:w="3083" w:type="dxa"/>
          </w:tcPr>
          <w:p w14:paraId="7B34D250" w14:textId="753293BC" w:rsidR="001A4380" w:rsidRPr="00A41613" w:rsidRDefault="001A4380" w:rsidP="001A4380">
            <w:pPr>
              <w:rPr>
                <w:rFonts w:ascii="Times New Roman" w:hAnsi="Times New Roman" w:cs="Times New Roman"/>
              </w:rPr>
            </w:pPr>
            <w:r w:rsidRPr="00A41613">
              <w:rPr>
                <w:rFonts w:ascii="Times New Roman" w:hAnsi="Times New Roman" w:cs="Times New Roman"/>
              </w:rPr>
              <w:t>Benefits package</w:t>
            </w:r>
          </w:p>
        </w:tc>
        <w:tc>
          <w:tcPr>
            <w:tcW w:w="5024" w:type="dxa"/>
          </w:tcPr>
          <w:p w14:paraId="3475501B" w14:textId="2114F4B4" w:rsidR="001A4380" w:rsidRPr="00A41613" w:rsidRDefault="001A4380" w:rsidP="001A4380">
            <w:pPr>
              <w:rPr>
                <w:rFonts w:ascii="Times New Roman" w:hAnsi="Times New Roman" w:cs="Times New Roman"/>
              </w:rPr>
            </w:pPr>
            <w:r w:rsidRPr="00A41613">
              <w:rPr>
                <w:rFonts w:ascii="Times New Roman" w:hAnsi="Times New Roman" w:cs="Times New Roman"/>
                <w:color w:val="000000"/>
              </w:rPr>
              <w:t>Offer information about their benefits package</w:t>
            </w:r>
          </w:p>
        </w:tc>
        <w:tc>
          <w:tcPr>
            <w:tcW w:w="643" w:type="dxa"/>
          </w:tcPr>
          <w:p w14:paraId="14AF3C72" w14:textId="77777777" w:rsidR="001A4380" w:rsidRPr="00A41613" w:rsidRDefault="001A4380" w:rsidP="001A4380">
            <w:pPr>
              <w:rPr>
                <w:rFonts w:ascii="Times New Roman" w:hAnsi="Times New Roman" w:cs="Times New Roman"/>
              </w:rPr>
            </w:pPr>
          </w:p>
        </w:tc>
        <w:tc>
          <w:tcPr>
            <w:tcW w:w="600" w:type="dxa"/>
          </w:tcPr>
          <w:p w14:paraId="138EFE31" w14:textId="7BFC2F4B" w:rsidR="001A4380" w:rsidRPr="00A41613" w:rsidRDefault="001A4380" w:rsidP="001A4380">
            <w:pPr>
              <w:rPr>
                <w:rFonts w:ascii="Times New Roman" w:hAnsi="Times New Roman" w:cs="Times New Roman"/>
              </w:rPr>
            </w:pPr>
          </w:p>
        </w:tc>
      </w:tr>
      <w:tr w:rsidR="00230AD7" w:rsidRPr="00A41613" w14:paraId="3DBF7CE9" w14:textId="77777777" w:rsidTr="00230AD7">
        <w:tc>
          <w:tcPr>
            <w:tcW w:w="3083" w:type="dxa"/>
          </w:tcPr>
          <w:p w14:paraId="5CA421BE" w14:textId="1CAEE110" w:rsidR="001A4380" w:rsidRPr="00A41613" w:rsidRDefault="001A4380" w:rsidP="001A4380">
            <w:pPr>
              <w:rPr>
                <w:rFonts w:ascii="Times New Roman" w:hAnsi="Times New Roman" w:cs="Times New Roman"/>
              </w:rPr>
            </w:pPr>
            <w:r w:rsidRPr="00A41613">
              <w:rPr>
                <w:rFonts w:ascii="Times New Roman" w:hAnsi="Times New Roman" w:cs="Times New Roman"/>
              </w:rPr>
              <w:t>Company policies</w:t>
            </w:r>
          </w:p>
        </w:tc>
        <w:tc>
          <w:tcPr>
            <w:tcW w:w="5024" w:type="dxa"/>
          </w:tcPr>
          <w:p w14:paraId="1FAF6F09" w14:textId="603BA30E" w:rsidR="001A4380" w:rsidRPr="00A41613" w:rsidRDefault="001A4380" w:rsidP="001A4380">
            <w:pPr>
              <w:rPr>
                <w:rFonts w:ascii="Times New Roman" w:hAnsi="Times New Roman" w:cs="Times New Roman"/>
              </w:rPr>
            </w:pPr>
            <w:r w:rsidRPr="00A41613">
              <w:rPr>
                <w:rFonts w:ascii="Times New Roman" w:hAnsi="Times New Roman" w:cs="Times New Roman"/>
                <w:color w:val="000000"/>
              </w:rPr>
              <w:t>Go over the employee handbook: again, an HR specialist should be in charge of this</w:t>
            </w:r>
          </w:p>
        </w:tc>
        <w:tc>
          <w:tcPr>
            <w:tcW w:w="643" w:type="dxa"/>
          </w:tcPr>
          <w:p w14:paraId="3369EA3D" w14:textId="77777777" w:rsidR="001A4380" w:rsidRPr="00A41613" w:rsidRDefault="001A4380" w:rsidP="001A4380">
            <w:pPr>
              <w:rPr>
                <w:rFonts w:ascii="Times New Roman" w:hAnsi="Times New Roman" w:cs="Times New Roman"/>
              </w:rPr>
            </w:pPr>
          </w:p>
        </w:tc>
        <w:tc>
          <w:tcPr>
            <w:tcW w:w="600" w:type="dxa"/>
          </w:tcPr>
          <w:p w14:paraId="28436D29" w14:textId="21401B74" w:rsidR="001A4380" w:rsidRPr="00A41613" w:rsidRDefault="001A4380" w:rsidP="001A4380">
            <w:pPr>
              <w:rPr>
                <w:rFonts w:ascii="Times New Roman" w:hAnsi="Times New Roman" w:cs="Times New Roman"/>
              </w:rPr>
            </w:pPr>
          </w:p>
        </w:tc>
      </w:tr>
      <w:tr w:rsidR="00230AD7" w:rsidRPr="00A41613" w14:paraId="50618507" w14:textId="77777777" w:rsidTr="00230AD7">
        <w:tc>
          <w:tcPr>
            <w:tcW w:w="3083" w:type="dxa"/>
          </w:tcPr>
          <w:p w14:paraId="7627C744" w14:textId="26057C66" w:rsidR="001A4380" w:rsidRPr="00A41613" w:rsidRDefault="001A4380" w:rsidP="001A4380">
            <w:pPr>
              <w:rPr>
                <w:rFonts w:ascii="Times New Roman" w:hAnsi="Times New Roman" w:cs="Times New Roman"/>
              </w:rPr>
            </w:pPr>
            <w:r w:rsidRPr="00A41613">
              <w:rPr>
                <w:rFonts w:ascii="Times New Roman" w:hAnsi="Times New Roman" w:cs="Times New Roman"/>
              </w:rPr>
              <w:t>Dress code</w:t>
            </w:r>
          </w:p>
        </w:tc>
        <w:tc>
          <w:tcPr>
            <w:tcW w:w="5024" w:type="dxa"/>
          </w:tcPr>
          <w:p w14:paraId="6F1466A0" w14:textId="46C9EB68" w:rsidR="001A4380" w:rsidRPr="00A41613" w:rsidRDefault="001A4380" w:rsidP="001A4380">
            <w:pPr>
              <w:rPr>
                <w:rFonts w:ascii="Times New Roman" w:hAnsi="Times New Roman" w:cs="Times New Roman"/>
              </w:rPr>
            </w:pPr>
            <w:r w:rsidRPr="00A41613">
              <w:rPr>
                <w:rFonts w:ascii="Times New Roman" w:hAnsi="Times New Roman" w:cs="Times New Roman"/>
                <w:color w:val="000000"/>
              </w:rPr>
              <w:t>Inform them about the dress code accepted within the company</w:t>
            </w:r>
          </w:p>
        </w:tc>
        <w:tc>
          <w:tcPr>
            <w:tcW w:w="643" w:type="dxa"/>
          </w:tcPr>
          <w:p w14:paraId="602A5088" w14:textId="77777777" w:rsidR="001A4380" w:rsidRPr="00A41613" w:rsidRDefault="001A4380" w:rsidP="001A4380">
            <w:pPr>
              <w:rPr>
                <w:rFonts w:ascii="Times New Roman" w:hAnsi="Times New Roman" w:cs="Times New Roman"/>
              </w:rPr>
            </w:pPr>
          </w:p>
        </w:tc>
        <w:tc>
          <w:tcPr>
            <w:tcW w:w="600" w:type="dxa"/>
          </w:tcPr>
          <w:p w14:paraId="7CB1E9C1" w14:textId="735A0979" w:rsidR="001A4380" w:rsidRPr="00A41613" w:rsidRDefault="001A4380" w:rsidP="001A4380">
            <w:pPr>
              <w:rPr>
                <w:rFonts w:ascii="Times New Roman" w:hAnsi="Times New Roman" w:cs="Times New Roman"/>
              </w:rPr>
            </w:pPr>
          </w:p>
        </w:tc>
      </w:tr>
      <w:tr w:rsidR="00230AD7" w:rsidRPr="00A41613" w14:paraId="7F470D73" w14:textId="77777777" w:rsidTr="00230AD7">
        <w:tc>
          <w:tcPr>
            <w:tcW w:w="3083" w:type="dxa"/>
          </w:tcPr>
          <w:p w14:paraId="42FFE599" w14:textId="7BCCF4F5" w:rsidR="00A41613" w:rsidRPr="00A41613" w:rsidRDefault="00A41613" w:rsidP="001A4380">
            <w:pPr>
              <w:rPr>
                <w:rFonts w:ascii="Times New Roman" w:hAnsi="Times New Roman" w:cs="Times New Roman"/>
              </w:rPr>
            </w:pPr>
            <w:r w:rsidRPr="00A41613">
              <w:rPr>
                <w:rFonts w:ascii="Times New Roman" w:hAnsi="Times New Roman" w:cs="Times New Roman"/>
                <w:shd w:val="clear" w:color="auto" w:fill="FFFFFF"/>
              </w:rPr>
              <w:t xml:space="preserve">Food and </w:t>
            </w:r>
            <w:r w:rsidR="00230AD7" w:rsidRPr="00A41613">
              <w:rPr>
                <w:rFonts w:ascii="Times New Roman" w:hAnsi="Times New Roman" w:cs="Times New Roman"/>
                <w:shd w:val="clear" w:color="auto" w:fill="FFFFFF"/>
              </w:rPr>
              <w:t>beverages</w:t>
            </w:r>
          </w:p>
        </w:tc>
        <w:tc>
          <w:tcPr>
            <w:tcW w:w="5024" w:type="dxa"/>
          </w:tcPr>
          <w:p w14:paraId="6E17EF81" w14:textId="566E7446" w:rsidR="00A41613" w:rsidRPr="00A41613" w:rsidRDefault="00A41613" w:rsidP="001A4380">
            <w:pPr>
              <w:rPr>
                <w:rFonts w:ascii="Times New Roman" w:hAnsi="Times New Roman" w:cs="Times New Roman"/>
              </w:rPr>
            </w:pPr>
            <w:r w:rsidRPr="00A41613">
              <w:rPr>
                <w:rFonts w:ascii="Times New Roman" w:hAnsi="Times New Roman" w:cs="Times New Roman"/>
                <w:shd w:val="clear" w:color="auto" w:fill="FFFFFF"/>
              </w:rPr>
              <w:t>Explain that food and beverages are only permitted to be stored in refrigerators clearly labelled "FOOD ONLY".</w:t>
            </w:r>
          </w:p>
        </w:tc>
        <w:tc>
          <w:tcPr>
            <w:tcW w:w="643" w:type="dxa"/>
          </w:tcPr>
          <w:p w14:paraId="274C084C" w14:textId="77777777" w:rsidR="00A41613" w:rsidRPr="00A41613" w:rsidRDefault="00A41613" w:rsidP="001A4380">
            <w:pPr>
              <w:rPr>
                <w:rFonts w:ascii="Times New Roman" w:hAnsi="Times New Roman" w:cs="Times New Roman"/>
              </w:rPr>
            </w:pPr>
          </w:p>
        </w:tc>
        <w:tc>
          <w:tcPr>
            <w:tcW w:w="600" w:type="dxa"/>
          </w:tcPr>
          <w:p w14:paraId="2AE71CC2" w14:textId="77777777" w:rsidR="00A41613" w:rsidRPr="00A41613" w:rsidRDefault="00A41613" w:rsidP="001A4380">
            <w:pPr>
              <w:rPr>
                <w:rFonts w:ascii="Times New Roman" w:hAnsi="Times New Roman" w:cs="Times New Roman"/>
              </w:rPr>
            </w:pPr>
          </w:p>
        </w:tc>
      </w:tr>
      <w:tr w:rsidR="00230AD7" w:rsidRPr="00A41613" w14:paraId="3055E084" w14:textId="77777777" w:rsidTr="00230AD7">
        <w:tc>
          <w:tcPr>
            <w:tcW w:w="3083" w:type="dxa"/>
          </w:tcPr>
          <w:p w14:paraId="48393762" w14:textId="2D3CC148" w:rsidR="001A4380" w:rsidRPr="00A41613" w:rsidRDefault="001A4380" w:rsidP="001A4380">
            <w:pPr>
              <w:rPr>
                <w:rFonts w:ascii="Times New Roman" w:hAnsi="Times New Roman" w:cs="Times New Roman"/>
              </w:rPr>
            </w:pPr>
            <w:r w:rsidRPr="00A41613">
              <w:rPr>
                <w:rFonts w:ascii="Times New Roman" w:hAnsi="Times New Roman" w:cs="Times New Roman"/>
              </w:rPr>
              <w:t>Health and safety</w:t>
            </w:r>
          </w:p>
        </w:tc>
        <w:tc>
          <w:tcPr>
            <w:tcW w:w="5024" w:type="dxa"/>
          </w:tcPr>
          <w:p w14:paraId="560E7C46" w14:textId="0B8F155F" w:rsidR="001A4380" w:rsidRPr="00A41613" w:rsidRDefault="001A4380" w:rsidP="001A4380">
            <w:pPr>
              <w:rPr>
                <w:rFonts w:ascii="Times New Roman" w:hAnsi="Times New Roman" w:cs="Times New Roman"/>
              </w:rPr>
            </w:pPr>
            <w:r w:rsidRPr="00A41613">
              <w:rPr>
                <w:rFonts w:ascii="Times New Roman" w:hAnsi="Times New Roman" w:cs="Times New Roman"/>
                <w:color w:val="000000"/>
              </w:rPr>
              <w:t>Go over the safety and health policies - the workplace should always be a safe environment for workers. So bring in the specialized personnel to give them this type of information. A guided tour of the building will also help here</w:t>
            </w:r>
          </w:p>
        </w:tc>
        <w:tc>
          <w:tcPr>
            <w:tcW w:w="643" w:type="dxa"/>
          </w:tcPr>
          <w:p w14:paraId="5E00FF82" w14:textId="77777777" w:rsidR="001A4380" w:rsidRPr="00A41613" w:rsidRDefault="001A4380" w:rsidP="001A4380">
            <w:pPr>
              <w:rPr>
                <w:rFonts w:ascii="Times New Roman" w:hAnsi="Times New Roman" w:cs="Times New Roman"/>
              </w:rPr>
            </w:pPr>
          </w:p>
        </w:tc>
        <w:tc>
          <w:tcPr>
            <w:tcW w:w="600" w:type="dxa"/>
          </w:tcPr>
          <w:p w14:paraId="04C262D3" w14:textId="2D3B7B96" w:rsidR="001A4380" w:rsidRPr="00A41613" w:rsidRDefault="001A4380" w:rsidP="001A4380">
            <w:pPr>
              <w:rPr>
                <w:rFonts w:ascii="Times New Roman" w:hAnsi="Times New Roman" w:cs="Times New Roman"/>
              </w:rPr>
            </w:pPr>
          </w:p>
        </w:tc>
      </w:tr>
      <w:tr w:rsidR="00230AD7" w:rsidRPr="00A41613" w14:paraId="51B8F672" w14:textId="77777777" w:rsidTr="00230AD7">
        <w:tc>
          <w:tcPr>
            <w:tcW w:w="3083" w:type="dxa"/>
          </w:tcPr>
          <w:p w14:paraId="6992F3B4" w14:textId="0AC5D45C" w:rsidR="001A4380" w:rsidRPr="00A41613" w:rsidRDefault="001A4380" w:rsidP="001A4380">
            <w:pPr>
              <w:rPr>
                <w:rFonts w:ascii="Times New Roman" w:hAnsi="Times New Roman" w:cs="Times New Roman"/>
              </w:rPr>
            </w:pPr>
            <w:r w:rsidRPr="00A41613">
              <w:rPr>
                <w:rFonts w:ascii="Times New Roman" w:hAnsi="Times New Roman" w:cs="Times New Roman"/>
              </w:rPr>
              <w:t xml:space="preserve">Administrative </w:t>
            </w:r>
            <w:r w:rsidR="00A41613" w:rsidRPr="00A41613">
              <w:rPr>
                <w:rFonts w:ascii="Times New Roman" w:hAnsi="Times New Roman" w:cs="Times New Roman"/>
              </w:rPr>
              <w:t>tasks</w:t>
            </w:r>
          </w:p>
        </w:tc>
        <w:tc>
          <w:tcPr>
            <w:tcW w:w="5024" w:type="dxa"/>
          </w:tcPr>
          <w:p w14:paraId="19141423" w14:textId="77777777" w:rsidR="001A4380" w:rsidRDefault="001A4380" w:rsidP="001A4380">
            <w:pPr>
              <w:rPr>
                <w:rFonts w:ascii="Times New Roman" w:hAnsi="Times New Roman" w:cs="Times New Roman"/>
                <w:color w:val="000000"/>
              </w:rPr>
            </w:pPr>
            <w:r w:rsidRPr="00A41613">
              <w:rPr>
                <w:rFonts w:ascii="Times New Roman" w:hAnsi="Times New Roman" w:cs="Times New Roman"/>
                <w:color w:val="000000"/>
              </w:rPr>
              <w:t>Go over the administrative procedures, including computer logins, phone settings, assigning badges.</w:t>
            </w:r>
          </w:p>
          <w:p w14:paraId="459C32BB" w14:textId="4D92F028" w:rsidR="00A41613" w:rsidRPr="00A41613" w:rsidRDefault="00A41613" w:rsidP="001A4380">
            <w:pPr>
              <w:rPr>
                <w:rFonts w:ascii="Times New Roman" w:hAnsi="Times New Roman" w:cs="Times New Roman"/>
              </w:rPr>
            </w:pPr>
          </w:p>
        </w:tc>
        <w:tc>
          <w:tcPr>
            <w:tcW w:w="643" w:type="dxa"/>
          </w:tcPr>
          <w:p w14:paraId="1EA823AC" w14:textId="77777777" w:rsidR="001A4380" w:rsidRPr="00A41613" w:rsidRDefault="001A4380" w:rsidP="001A4380">
            <w:pPr>
              <w:rPr>
                <w:rFonts w:ascii="Times New Roman" w:hAnsi="Times New Roman" w:cs="Times New Roman"/>
              </w:rPr>
            </w:pPr>
          </w:p>
        </w:tc>
        <w:tc>
          <w:tcPr>
            <w:tcW w:w="600" w:type="dxa"/>
          </w:tcPr>
          <w:p w14:paraId="145310D2" w14:textId="0F252279" w:rsidR="001A4380" w:rsidRPr="00A41613" w:rsidRDefault="001A4380" w:rsidP="001A4380">
            <w:pPr>
              <w:rPr>
                <w:rFonts w:ascii="Times New Roman" w:hAnsi="Times New Roman" w:cs="Times New Roman"/>
              </w:rPr>
            </w:pPr>
          </w:p>
        </w:tc>
      </w:tr>
      <w:tr w:rsidR="00230AD7" w:rsidRPr="00A41613" w14:paraId="05CD4271" w14:textId="77777777" w:rsidTr="00230AD7">
        <w:tc>
          <w:tcPr>
            <w:tcW w:w="3083" w:type="dxa"/>
          </w:tcPr>
          <w:p w14:paraId="511034DC" w14:textId="12BA5E0E" w:rsidR="00A41613" w:rsidRPr="00A41613" w:rsidRDefault="00A41613" w:rsidP="00230AD7">
            <w:pPr>
              <w:rPr>
                <w:rFonts w:ascii="Times New Roman" w:hAnsi="Times New Roman" w:cs="Times New Roman"/>
              </w:rPr>
            </w:pPr>
            <w:r w:rsidRPr="00A41613">
              <w:rPr>
                <w:rFonts w:ascii="Times New Roman" w:hAnsi="Times New Roman" w:cs="Times New Roman"/>
                <w:shd w:val="clear" w:color="auto" w:fill="FFFFFF"/>
              </w:rPr>
              <w:t xml:space="preserve">In </w:t>
            </w:r>
            <w:r w:rsidR="00230AD7">
              <w:rPr>
                <w:rFonts w:ascii="Times New Roman" w:hAnsi="Times New Roman" w:cs="Times New Roman"/>
                <w:shd w:val="clear" w:color="auto" w:fill="FFFFFF"/>
              </w:rPr>
              <w:t>c</w:t>
            </w:r>
            <w:r w:rsidRPr="00A41613">
              <w:rPr>
                <w:rFonts w:ascii="Times New Roman" w:hAnsi="Times New Roman" w:cs="Times New Roman"/>
                <w:shd w:val="clear" w:color="auto" w:fill="FFFFFF"/>
              </w:rPr>
              <w:t xml:space="preserve">ase of </w:t>
            </w:r>
            <w:r w:rsidR="00230AD7">
              <w:rPr>
                <w:rFonts w:ascii="Times New Roman" w:hAnsi="Times New Roman" w:cs="Times New Roman"/>
                <w:shd w:val="clear" w:color="auto" w:fill="FFFFFF"/>
              </w:rPr>
              <w:t>i</w:t>
            </w:r>
            <w:r w:rsidRPr="00A41613">
              <w:rPr>
                <w:rFonts w:ascii="Times New Roman" w:hAnsi="Times New Roman" w:cs="Times New Roman"/>
                <w:shd w:val="clear" w:color="auto" w:fill="FFFFFF"/>
              </w:rPr>
              <w:t xml:space="preserve">njury or </w:t>
            </w:r>
            <w:r w:rsidR="00230AD7">
              <w:rPr>
                <w:rFonts w:ascii="Times New Roman" w:hAnsi="Times New Roman" w:cs="Times New Roman"/>
                <w:shd w:val="clear" w:color="auto" w:fill="FFFFFF"/>
              </w:rPr>
              <w:t>i</w:t>
            </w:r>
            <w:r w:rsidRPr="00A41613">
              <w:rPr>
                <w:rFonts w:ascii="Times New Roman" w:hAnsi="Times New Roman" w:cs="Times New Roman"/>
                <w:shd w:val="clear" w:color="auto" w:fill="FFFFFF"/>
              </w:rPr>
              <w:t>llness</w:t>
            </w:r>
          </w:p>
        </w:tc>
        <w:tc>
          <w:tcPr>
            <w:tcW w:w="5024" w:type="dxa"/>
          </w:tcPr>
          <w:p w14:paraId="75C8B682" w14:textId="0FA57064" w:rsidR="00A41613" w:rsidRPr="00A41613" w:rsidRDefault="00A41613" w:rsidP="001A4380">
            <w:pPr>
              <w:rPr>
                <w:rFonts w:ascii="Times New Roman" w:hAnsi="Times New Roman" w:cs="Times New Roman"/>
              </w:rPr>
            </w:pPr>
            <w:r w:rsidRPr="00A41613">
              <w:rPr>
                <w:rFonts w:ascii="Times New Roman" w:hAnsi="Times New Roman" w:cs="Times New Roman"/>
                <w:shd w:val="clear" w:color="auto" w:fill="FFFFFF"/>
              </w:rPr>
              <w:t>Review the reporting procedures in the event of an injury and/or accident.</w:t>
            </w:r>
          </w:p>
        </w:tc>
        <w:tc>
          <w:tcPr>
            <w:tcW w:w="643" w:type="dxa"/>
          </w:tcPr>
          <w:p w14:paraId="300E8A38" w14:textId="77777777" w:rsidR="00A41613" w:rsidRPr="00A41613" w:rsidRDefault="00A41613" w:rsidP="001A4380">
            <w:pPr>
              <w:rPr>
                <w:rFonts w:ascii="Times New Roman" w:hAnsi="Times New Roman" w:cs="Times New Roman"/>
              </w:rPr>
            </w:pPr>
          </w:p>
        </w:tc>
        <w:tc>
          <w:tcPr>
            <w:tcW w:w="600" w:type="dxa"/>
          </w:tcPr>
          <w:p w14:paraId="38D95CE3" w14:textId="77777777" w:rsidR="00A41613" w:rsidRPr="00A41613" w:rsidRDefault="00A41613" w:rsidP="001A4380">
            <w:pPr>
              <w:rPr>
                <w:rFonts w:ascii="Times New Roman" w:hAnsi="Times New Roman" w:cs="Times New Roman"/>
              </w:rPr>
            </w:pPr>
          </w:p>
        </w:tc>
      </w:tr>
      <w:tr w:rsidR="00230AD7" w:rsidRPr="00A41613" w14:paraId="7F795F0B" w14:textId="77777777" w:rsidTr="00230AD7">
        <w:tc>
          <w:tcPr>
            <w:tcW w:w="3083" w:type="dxa"/>
          </w:tcPr>
          <w:p w14:paraId="1C0D960B" w14:textId="23FD2F49" w:rsidR="00A41613" w:rsidRPr="00A41613" w:rsidRDefault="00A41613" w:rsidP="001A4380">
            <w:pPr>
              <w:rPr>
                <w:rFonts w:ascii="Times New Roman" w:hAnsi="Times New Roman" w:cs="Times New Roman"/>
              </w:rPr>
            </w:pPr>
            <w:r w:rsidRPr="00A41613">
              <w:rPr>
                <w:rFonts w:ascii="Times New Roman" w:hAnsi="Times New Roman" w:cs="Times New Roman"/>
                <w:shd w:val="clear" w:color="auto" w:fill="FFFFFF"/>
              </w:rPr>
              <w:t>Document</w:t>
            </w:r>
          </w:p>
        </w:tc>
        <w:tc>
          <w:tcPr>
            <w:tcW w:w="5024" w:type="dxa"/>
          </w:tcPr>
          <w:p w14:paraId="5DEC0B20" w14:textId="12B702AD" w:rsidR="00A41613" w:rsidRPr="00A41613" w:rsidRDefault="00A41613" w:rsidP="00A41613">
            <w:pPr>
              <w:rPr>
                <w:rFonts w:ascii="Times New Roman" w:hAnsi="Times New Roman" w:cs="Times New Roman"/>
              </w:rPr>
            </w:pPr>
            <w:r w:rsidRPr="00A41613">
              <w:rPr>
                <w:rFonts w:ascii="Times New Roman" w:hAnsi="Times New Roman" w:cs="Times New Roman"/>
              </w:rPr>
              <w:t>Maintain a record of the orientation.</w:t>
            </w:r>
          </w:p>
          <w:p w14:paraId="5041D9B8" w14:textId="77777777" w:rsidR="00A41613" w:rsidRPr="00A41613" w:rsidRDefault="00A41613" w:rsidP="001A4380">
            <w:pPr>
              <w:rPr>
                <w:rFonts w:ascii="Times New Roman" w:hAnsi="Times New Roman" w:cs="Times New Roman"/>
              </w:rPr>
            </w:pPr>
          </w:p>
        </w:tc>
        <w:tc>
          <w:tcPr>
            <w:tcW w:w="643" w:type="dxa"/>
          </w:tcPr>
          <w:p w14:paraId="094A4AC1" w14:textId="77777777" w:rsidR="00A41613" w:rsidRPr="00A41613" w:rsidRDefault="00A41613" w:rsidP="001A4380">
            <w:pPr>
              <w:rPr>
                <w:rFonts w:ascii="Times New Roman" w:hAnsi="Times New Roman" w:cs="Times New Roman"/>
              </w:rPr>
            </w:pPr>
          </w:p>
        </w:tc>
        <w:tc>
          <w:tcPr>
            <w:tcW w:w="600" w:type="dxa"/>
          </w:tcPr>
          <w:p w14:paraId="0222789A" w14:textId="77777777" w:rsidR="00A41613" w:rsidRPr="00A41613" w:rsidRDefault="00A41613" w:rsidP="001A4380">
            <w:pPr>
              <w:rPr>
                <w:rFonts w:ascii="Times New Roman" w:hAnsi="Times New Roman" w:cs="Times New Roman"/>
              </w:rPr>
            </w:pPr>
          </w:p>
        </w:tc>
      </w:tr>
    </w:tbl>
    <w:p w14:paraId="10A69ED3" w14:textId="77777777" w:rsidR="00A41613" w:rsidRDefault="00A41613" w:rsidP="00A41613">
      <w:pPr>
        <w:rPr>
          <w:rFonts w:ascii="Times New Roman" w:hAnsi="Times New Roman" w:cs="Times New Roman"/>
        </w:rPr>
      </w:pPr>
    </w:p>
    <w:p w14:paraId="055CA0D6" w14:textId="77777777" w:rsidR="00A41613" w:rsidRDefault="00A41613" w:rsidP="00A41613">
      <w:pPr>
        <w:rPr>
          <w:rFonts w:ascii="Times New Roman" w:hAnsi="Times New Roman" w:cs="Times New Roman"/>
        </w:rPr>
      </w:pPr>
    </w:p>
    <w:p w14:paraId="104F992B" w14:textId="6327B521" w:rsidR="00A41613" w:rsidRPr="00A41613" w:rsidRDefault="00A41613" w:rsidP="00A41613">
      <w:pPr>
        <w:rPr>
          <w:rFonts w:ascii="Times New Roman" w:hAnsi="Times New Roman" w:cs="Times New Roman"/>
        </w:rPr>
      </w:pPr>
      <w:r w:rsidRPr="00A41613">
        <w:rPr>
          <w:rFonts w:ascii="Times New Roman" w:hAnsi="Times New Roman" w:cs="Times New Roman"/>
        </w:rPr>
        <w:t>Employee Name:</w:t>
      </w:r>
    </w:p>
    <w:p w14:paraId="58B3B826" w14:textId="77777777" w:rsidR="00A41613" w:rsidRPr="00A41613" w:rsidRDefault="00A41613" w:rsidP="00A41613">
      <w:pPr>
        <w:rPr>
          <w:rFonts w:ascii="Times New Roman" w:hAnsi="Times New Roman" w:cs="Times New Roman"/>
        </w:rPr>
      </w:pPr>
      <w:r w:rsidRPr="00A41613">
        <w:rPr>
          <w:rFonts w:ascii="Times New Roman" w:hAnsi="Times New Roman" w:cs="Times New Roman"/>
        </w:rPr>
        <w:t>Date:</w:t>
      </w:r>
      <w:bookmarkStart w:id="0" w:name="_GoBack"/>
      <w:bookmarkEnd w:id="0"/>
    </w:p>
    <w:p w14:paraId="01AC661F" w14:textId="77777777" w:rsidR="00A41613" w:rsidRPr="00A41613" w:rsidRDefault="00A41613" w:rsidP="00A41613">
      <w:pPr>
        <w:rPr>
          <w:rFonts w:ascii="Times New Roman" w:hAnsi="Times New Roman" w:cs="Times New Roman"/>
        </w:rPr>
      </w:pPr>
      <w:r w:rsidRPr="00A41613">
        <w:rPr>
          <w:rFonts w:ascii="Times New Roman" w:hAnsi="Times New Roman" w:cs="Times New Roman"/>
        </w:rPr>
        <w:t>Supervisor's Signature:</w:t>
      </w:r>
    </w:p>
    <w:p w14:paraId="7ED46F43" w14:textId="77777777" w:rsidR="001A4380" w:rsidRDefault="001A4380" w:rsidP="001A4380">
      <w:pPr>
        <w:rPr>
          <w:rFonts w:ascii="Times New Roman" w:hAnsi="Times New Roman" w:cs="Times New Roman"/>
        </w:rPr>
      </w:pPr>
    </w:p>
    <w:p w14:paraId="610A16CF" w14:textId="77777777" w:rsidR="00230AD7" w:rsidRDefault="00230AD7" w:rsidP="001A4380">
      <w:pPr>
        <w:rPr>
          <w:rFonts w:ascii="Times New Roman" w:hAnsi="Times New Roman" w:cs="Times New Roman"/>
        </w:rPr>
      </w:pPr>
    </w:p>
    <w:p w14:paraId="5B19E07C" w14:textId="77777777" w:rsidR="00230AD7" w:rsidRPr="00A41613" w:rsidRDefault="00230AD7" w:rsidP="001A4380">
      <w:pPr>
        <w:rPr>
          <w:rFonts w:ascii="Times New Roman" w:hAnsi="Times New Roman" w:cs="Times New Roman"/>
        </w:rPr>
      </w:pPr>
    </w:p>
    <w:sectPr w:rsidR="00230AD7" w:rsidRPr="00A416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76389" w14:textId="77777777" w:rsidR="004647C0" w:rsidRDefault="004647C0" w:rsidP="00A41613">
      <w:pPr>
        <w:spacing w:after="0" w:line="240" w:lineRule="auto"/>
      </w:pPr>
      <w:r>
        <w:separator/>
      </w:r>
    </w:p>
  </w:endnote>
  <w:endnote w:type="continuationSeparator" w:id="0">
    <w:p w14:paraId="3381FCE6" w14:textId="77777777" w:rsidR="004647C0" w:rsidRDefault="004647C0" w:rsidP="00A4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F041" w14:textId="1B173422" w:rsidR="00A41613" w:rsidRDefault="00A41613">
    <w:pPr>
      <w:pStyle w:val="Footer"/>
    </w:pPr>
    <w:r>
      <w:t xml:space="preserve">This </w:t>
    </w:r>
    <w:r w:rsidR="00230AD7">
      <w:t>job</w:t>
    </w:r>
    <w:r>
      <w:t xml:space="preserve"> orientation checklist has been brought to you by </w:t>
    </w:r>
    <w:hyperlink r:id="rId1" w:history="1">
      <w:r>
        <w:rPr>
          <w:rStyle w:val="Hyperlink"/>
        </w:rPr>
        <w:t>https://arahr.com/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0AD9E" w14:textId="77777777" w:rsidR="004647C0" w:rsidRDefault="004647C0" w:rsidP="00A41613">
      <w:pPr>
        <w:spacing w:after="0" w:line="240" w:lineRule="auto"/>
      </w:pPr>
      <w:r>
        <w:separator/>
      </w:r>
    </w:p>
  </w:footnote>
  <w:footnote w:type="continuationSeparator" w:id="0">
    <w:p w14:paraId="573E6B0A" w14:textId="77777777" w:rsidR="004647C0" w:rsidRDefault="004647C0" w:rsidP="00A416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20CD7"/>
    <w:multiLevelType w:val="multilevel"/>
    <w:tmpl w:val="8C68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80"/>
    <w:rsid w:val="001A4380"/>
    <w:rsid w:val="001C17E7"/>
    <w:rsid w:val="00230AD7"/>
    <w:rsid w:val="00391D6C"/>
    <w:rsid w:val="003B3FC6"/>
    <w:rsid w:val="004647C0"/>
    <w:rsid w:val="00A41613"/>
    <w:rsid w:val="00E0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DFCB"/>
  <w15:chartTrackingRefBased/>
  <w15:docId w15:val="{08463081-B173-4A46-95CC-3FECC342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A43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13"/>
  </w:style>
  <w:style w:type="paragraph" w:styleId="Footer">
    <w:name w:val="footer"/>
    <w:basedOn w:val="Normal"/>
    <w:link w:val="FooterChar"/>
    <w:uiPriority w:val="99"/>
    <w:unhideWhenUsed/>
    <w:rsid w:val="00A4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613"/>
  </w:style>
  <w:style w:type="character" w:styleId="Hyperlink">
    <w:name w:val="Hyperlink"/>
    <w:basedOn w:val="DefaultParagraphFont"/>
    <w:uiPriority w:val="99"/>
    <w:semiHidden/>
    <w:unhideWhenUsed/>
    <w:rsid w:val="00A41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98890">
      <w:bodyDiv w:val="1"/>
      <w:marLeft w:val="0"/>
      <w:marRight w:val="0"/>
      <w:marTop w:val="0"/>
      <w:marBottom w:val="0"/>
      <w:divBdr>
        <w:top w:val="none" w:sz="0" w:space="0" w:color="auto"/>
        <w:left w:val="none" w:sz="0" w:space="0" w:color="auto"/>
        <w:bottom w:val="none" w:sz="0" w:space="0" w:color="auto"/>
        <w:right w:val="none" w:sz="0" w:space="0" w:color="auto"/>
      </w:divBdr>
    </w:div>
    <w:div w:id="574320871">
      <w:bodyDiv w:val="1"/>
      <w:marLeft w:val="0"/>
      <w:marRight w:val="0"/>
      <w:marTop w:val="0"/>
      <w:marBottom w:val="0"/>
      <w:divBdr>
        <w:top w:val="none" w:sz="0" w:space="0" w:color="auto"/>
        <w:left w:val="none" w:sz="0" w:space="0" w:color="auto"/>
        <w:bottom w:val="none" w:sz="0" w:space="0" w:color="auto"/>
        <w:right w:val="none" w:sz="0" w:space="0" w:color="auto"/>
      </w:divBdr>
    </w:div>
    <w:div w:id="12212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ara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221</Words>
  <Characters>1260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Microsoft Office User</cp:lastModifiedBy>
  <cp:revision>3</cp:revision>
  <dcterms:created xsi:type="dcterms:W3CDTF">2019-04-29T15:18:00Z</dcterms:created>
  <dcterms:modified xsi:type="dcterms:W3CDTF">2019-04-29T21:04:00Z</dcterms:modified>
</cp:coreProperties>
</file>